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-1424096080"/>
        <w:docPartObj>
          <w:docPartGallery w:val="Cover Pages"/>
          <w:docPartUnique/>
        </w:docPartObj>
      </w:sdtPr>
      <w:sdtEndPr>
        <w:rPr>
          <w:bCs/>
        </w:rPr>
      </w:sdtEndPr>
      <w:sdtContent>
        <w:p w:rsidR="00B7755B" w:rsidRDefault="00B7755B" w:rsidP="00EB6650">
          <w:pPr>
            <w:pStyle w:val="AralkYok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3D3B287" wp14:editId="3B749453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Dikdörtgen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Theme="minorHAnsi" w:hAnsi="Times New Roman" w:cs="Times New Roman"/>
                                    <w:b/>
                                    <w:color w:val="auto"/>
                                    <w:spacing w:val="0"/>
                                    <w:kern w:val="0"/>
                                    <w:sz w:val="44"/>
                                    <w:szCs w:val="44"/>
                                    <w:u w:val="single"/>
                                    <w:lang w:eastAsia="en-US"/>
                                  </w:rPr>
                                  <w:alias w:val="Başlık"/>
                                  <w:id w:val="-107034938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92235B" w:rsidP="00B7755B">
                                    <w:pPr>
                                      <w:pStyle w:val="KonuBal"/>
                                      <w:pBdr>
                                        <w:bottom w:val="none" w:sz="0" w:space="0" w:color="auto"/>
                                      </w:pBdr>
                                      <w:jc w:val="right"/>
                                      <w:rPr>
                                        <w:cap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>2024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Yılı Türkiye Cumhuriyeti Kayseri İli</w:t>
                                    </w:r>
                                    <w:r w:rsidR="003F132D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Yıllık</w:t>
                                    </w:r>
                                    <w:r w:rsidR="00B7755B" w:rsidRPr="00B7755B">
                                      <w:rPr>
                                        <w:rFonts w:ascii="Times New Roman" w:eastAsiaTheme="minorHAnsi" w:hAnsi="Times New Roman" w:cs="Times New Roman"/>
                                        <w:b/>
                                        <w:color w:val="auto"/>
                                        <w:spacing w:val="0"/>
                                        <w:kern w:val="0"/>
                                        <w:sz w:val="44"/>
                                        <w:szCs w:val="44"/>
                                        <w:u w:val="single"/>
                                        <w:lang w:eastAsia="en-US"/>
                                      </w:rPr>
                                      <w:t xml:space="preserve"> Dış Ticaret Raporu</w:t>
                                    </w:r>
                                  </w:p>
                                </w:sdtContent>
                              </w:sdt>
                              <w:p w:rsidR="00B7755B" w:rsidRDefault="00B7755B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B7755B" w:rsidRDefault="00B7755B">
                                <w:pPr>
                                  <w:spacing w:before="240"/>
                                  <w:ind w:left="1008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13D3B287" id="Dikdörtgen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jvnwIAAH0FAAAOAAAAZHJzL2Uyb0RvYy54bWysVEtu2zAQ3RfoHQjuG9mOnY8QOTASpChg&#10;JEaTImuaIi0hFIclaUvuwXqBXqxDUlaaD7ooqgWh4bx58+HMXFx2jSI7YV0NuqDjoxElQnMoa70p&#10;6LeHm09nlDjPdMkUaFHQvXD0cv7xw0VrcjGBClQpLEES7fLWFLTy3uRZ5nglGuaOwAiNSgm2YR5F&#10;u8lKy1pkb1Q2GY1OshZsaSxw4RzeXiclnUd+KQX3d1I64YkqKMbm42njuQ5nNr9g+cYyU9W8D4P9&#10;QxQNqzU6HaiumWdka+s3VE3NLTiQ/ohDk4GUNRcxB8xmPHqVzX3FjIi5YHGcGcrk/h8tv92tLKnL&#10;gk5PKdGswTe6rp/KXz+t3whN8BZL1BqXI/LerGxI0pkl8CeHiuyFJgiux3TSNgGLKZIu1ns/1Ft0&#10;nnC8nB2fHE/G+Cwcdecns9kZCoGV5QdzY53/LKAh4aegFh801pntls4n6AESvCkdTg03tVJJG25i&#10;lCmwGKLfK5HQX4XE5DGUSWSNbSeulCU7hg3DOBfaj5OqYqVI17MRfn2cg0WMWmkkDMwS/Q/cPUFo&#10;6bfcKcoeH0xF7NrBePS3wJLxYBE9g/aDcVNrsO8RKMyq95zwhyKl0oQq+W7dIST8rqHcY5dYSOPj&#10;DL+p8TmWzPkVszgv+IS4A/wdHlJBW1Do/yipwP547z7gsY1RS0mL81dQ933LrKBEfdHY4JPT6fEk&#10;TGyUzsfTKdac2Be6dZSms9MA1NvmCvDRxrhwDI+/wcCrw6+00DzitlgEx6himqP7gnJvD8KVT6sB&#10;9w0Xi0WE4Zwa5pf63vBAHmocOu6he2TW9G3psaNv4TCuLH/VnQkbLDUsth5kHVv3ubR99XHGYxv1&#10;+ygskT/liHremvPfAAAA//8DAFBLAwQUAAYACAAAACEAoHvdH94AAAAGAQAADwAAAGRycy9kb3du&#10;cmV2LnhtbEyPQU+DQBCF7yb9D5tp4s0uUiQEWZqmTQ8ajbF68bawIxDZWcJuC/rrHb3oZZLJe/Pm&#10;e8Vmtr044+g7RwquVxEIpNqZjhoFry+HqwyED5qM7h2hgk/0sCkXF4XOjZvoGc/H0AgOIZ9rBW0I&#10;Qy6lr1u02q/cgMTauxutDryOjTSjnjjc9jKOolRa3RF/aPWAuxbrj+PJMsaUVU/r7boOsX1M3MP9&#10;/uvtbq/U5XLe3oIIOIc/M/zg8w2UzFS5ExkvegVcJPxO1rIkSUFUbLqJoxRkWcj/+OU3AAAA//8D&#10;AFBLAQItABQABgAIAAAAIQC2gziS/gAAAOEBAAATAAAAAAAAAAAAAAAAAAAAAABbQ29udGVudF9U&#10;eXBlc10ueG1sUEsBAi0AFAAGAAgAAAAhADj9If/WAAAAlAEAAAsAAAAAAAAAAAAAAAAALwEAAF9y&#10;ZWxzLy5yZWxzUEsBAi0AFAAGAAgAAAAhAHybqO+fAgAAfQUAAA4AAAAAAAAAAAAAAAAALgIAAGRy&#10;cy9lMm9Eb2MueG1sUEsBAi0AFAAGAAgAAAAhAKB73R/eAAAABgEAAA8AAAAAAAAAAAAAAAAA+QQA&#10;AGRycy9kb3ducmV2LnhtbFBLBQYAAAAABAAEAPMAAAAEBgAAAAA=&#10;" fillcolor="#4f81bd [3204]" stroked="f" strokeweight="2pt">
                    <v:path arrowok="t"/>
                    <v:textbox inset="21.6pt,1in,21.6pt">
                      <w:txbxContent>
                        <w:sdt>
                          <w:sdtPr>
                            <w:rPr>
                              <w:rFonts w:ascii="Times New Roman" w:eastAsiaTheme="minorHAnsi" w:hAnsi="Times New Roman" w:cs="Times New Roman"/>
                              <w:b/>
                              <w:color w:val="auto"/>
                              <w:spacing w:val="0"/>
                              <w:kern w:val="0"/>
                              <w:sz w:val="44"/>
                              <w:szCs w:val="44"/>
                              <w:u w:val="single"/>
                              <w:lang w:eastAsia="en-US"/>
                            </w:rPr>
                            <w:alias w:val="Başlık"/>
                            <w:id w:val="-107034938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92235B" w:rsidP="00B7755B">
                              <w:pPr>
                                <w:pStyle w:val="KonuBal"/>
                                <w:pBdr>
                                  <w:bottom w:val="none" w:sz="0" w:space="0" w:color="auto"/>
                                </w:pBdr>
                                <w:jc w:val="right"/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>2024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Yılı Türkiye Cumhuriyeti Kayseri İli</w:t>
                              </w:r>
                              <w:r w:rsidR="003F132D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Yıllık</w:t>
                              </w:r>
                              <w:r w:rsidR="00B7755B" w:rsidRPr="00B7755B">
                                <w:rPr>
                                  <w:rFonts w:ascii="Times New Roman" w:eastAsiaTheme="minorHAnsi" w:hAnsi="Times New Roman" w:cs="Times New Roman"/>
                                  <w:b/>
                                  <w:color w:val="auto"/>
                                  <w:spacing w:val="0"/>
                                  <w:kern w:val="0"/>
                                  <w:sz w:val="44"/>
                                  <w:szCs w:val="44"/>
                                  <w:u w:val="single"/>
                                  <w:lang w:eastAsia="en-US"/>
                                </w:rPr>
                                <w:t xml:space="preserve"> Dış Ticaret Raporu</w:t>
                              </w:r>
                            </w:p>
                          </w:sdtContent>
                        </w:sdt>
                        <w:p w:rsidR="00B7755B" w:rsidRDefault="00B7755B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p w:rsidR="00B7755B" w:rsidRDefault="00B7755B">
                          <w:pPr>
                            <w:spacing w:before="240"/>
                            <w:ind w:left="1008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26AFF3C" wp14:editId="5DCE546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Dikdörtgen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alias w:val="Altyazı"/>
                                  <w:id w:val="1090039369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7755B" w:rsidRDefault="0092235B">
                                    <w:pPr>
                                      <w:pStyle w:val="Altyaz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t>Kayseri İlinin 2024</w:t>
                                    </w:r>
                                    <w:r w:rsidR="003F694F">
                                      <w:t xml:space="preserve"> </w:t>
                                    </w:r>
                                    <w:r w:rsidR="0082772C">
                                      <w:t>Yılı Dış Ticaret Dengesine Yönelik Görüş ve Değerlendirmeler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026AFF3C" id="Dikdörtgen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absAIAALYFAAAOAAAAZHJzL2Uyb0RvYy54bWysVEtu2zAQ3RfoHQjuG0lGnLhC5MBIkKKA&#10;kQRNiqxpirSEUByWpC25B+sFerEMqU8+DbooqgUhct68+c/ZedcoshfW1aALmh2llAjNoaz1tqDf&#10;768+LShxnumSKdCioAfh6Pny44ez1uRiBhWoUliCJNrlrSlo5b3Jk8TxSjTMHYERGoUSbMM8Xu02&#10;KS1rkb1RySxNT5IWbGkscOEcvl72QrqM/FIK7m+kdMITVVD0zcfTxnMTzmR5xvKtZaaq+eAG+wcv&#10;GlZrNDpRXTLPyM7Wf1A1NbfgQPojDk0CUtZcxBgwmix9E81dxYyIsWBynJnS5P4fLb/e31pSlwU9&#10;xkpp1mCNLuvH8vcv67dCE3zFFLXG5Yi8M7c2BOnMGvijQ0HyShIubsB00jYBiyGSLub7MOVbdJ5w&#10;fMwWi3RximXhKPt8Mp8vsliRhOWjurHOfxHQkPBTUIsFjXlm+7XzwQGWj5DoGai6vKqVipfQROJC&#10;WbJnWH7fzUIsqOFeopQOWA1BqxeHlxhYH0uMyh+UCDilvwmJ+ULvZ9GR2KnPRhjnQvusF1WsFL3t&#10;eYrfaH10K/oSCQOzRPsT90AwInuSkbv3csAHVREbfVJO/+ZYrzxpRMug/aTc1BrsewQKoxos9/gx&#10;SX1qQpZ8t+liL0VkeNlAecD+stAPnjP8qsZCrpnzt8zipGHxcXv4GzykgragMPxRUoH9+d57wOMA&#10;oJSSFie3oO7HjllBifqqcTSyxQz7Cmc93o7npzO82FeizUuR3jUXgP2R4aYyPP4GBa/GX2mhecA1&#10;swp2UcQ0R+sF5d6Olwvf7xRcVFysVhGGA26YX+s7wwN5yHRo1fvugVkz9LPHUbiGcc5Z/qate2zQ&#10;1LDaeZB17PnnzA41wOUQm2lYZGH7vLxH1PO6XT4BAAD//wMAUEsDBBQABgAIAAAAIQAs1xYI3AAA&#10;AAYBAAAPAAAAZHJzL2Rvd25yZXYueG1sTI9RS8NAEITfBf/DsQXf7KUBg8ZcSpEKolCw+gOuuW2S&#10;5m4v5C5p+u9dfbEvA8sMM98W69lZMeEQWk8KVssEBFLlTUu1gu+v1/tHECFqMtp6QgUXDLAub28K&#10;nRt/pk+c9rEWXEIh1wqaGPtcylA16HRY+h6JvaMfnI58DrU0gz5zubMyTZJMOt0SLzS6x5cGq24/&#10;OgX98f0jXMZ5e9qedrZa7aburZuUulvMm2cQEef4H4ZffEaHkpkOfiQThFXAj8Q/ZS99ylIQBw49&#10;pEkGsizkNX75AwAA//8DAFBLAQItABQABgAIAAAAIQC2gziS/gAAAOEBAAATAAAAAAAAAAAAAAAA&#10;AAAAAABbQ29udGVudF9UeXBlc10ueG1sUEsBAi0AFAAGAAgAAAAhADj9If/WAAAAlAEAAAsAAAAA&#10;AAAAAAAAAAAALwEAAF9yZWxzLy5yZWxzUEsBAi0AFAAGAAgAAAAhABIHJpuwAgAAtgUAAA4AAAAA&#10;AAAAAAAAAAAALgIAAGRycy9lMm9Eb2MueG1sUEsBAi0AFAAGAAgAAAAhACzXFgjcAAAABgEAAA8A&#10;AAAAAAAAAAAAAAAACgUAAGRycy9kb3ducmV2LnhtbFBLBQYAAAAABAAEAPMAAAATBgAAAAA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alias w:val="Altyazı"/>
                            <w:id w:val="1090039369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B7755B" w:rsidRDefault="0092235B">
                              <w:pPr>
                                <w:pStyle w:val="Altyaz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t>Kayseri İlinin 2024</w:t>
                              </w:r>
                              <w:r w:rsidR="003F694F">
                                <w:t xml:space="preserve"> </w:t>
                              </w:r>
                              <w:r w:rsidR="0082772C">
                                <w:t>Yılı Dış Ticaret Dengesine Yönelik Görüş ve Değerlendirmeler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7755B" w:rsidRDefault="00B7755B"/>
        <w:p w:rsidR="00B7755B" w:rsidRDefault="00B7755B">
          <w:pP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sz w:val="24"/>
              <w:szCs w:val="24"/>
              <w:lang w:eastAsia="tr-TR"/>
            </w:rPr>
            <w:br w:type="page"/>
          </w:r>
        </w:p>
      </w:sdtContent>
    </w:sdt>
    <w:p w:rsidR="00EA3724" w:rsidRDefault="0092235B" w:rsidP="00EA3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Kayseri 2024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yılı, Aralık ayı dönemi ( 12 aylık ) ihracat rakamlarında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3.47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azalış</w:t>
      </w:r>
      <w:r w:rsidR="00866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55B8A" w:rsidRPr="006A0C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söz konusu olmuştur.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2024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Kayseri Ocak- Aralık  dönemi ( 12 aylık ) toplam ihracat </w:t>
      </w:r>
      <w:r w:rsidRPr="009223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3.750.979,362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2023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yılı aynı döneminde ise </w:t>
      </w:r>
      <w:r w:rsidRPr="009223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3.625.081,304 </w:t>
      </w:r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$  </w:t>
      </w:r>
      <w:proofErr w:type="spellStart"/>
      <w:proofErr w:type="gramStart"/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dır</w:t>
      </w:r>
      <w:proofErr w:type="spellEnd"/>
      <w:proofErr w:type="gramEnd"/>
      <w:r w:rsidR="00B55B8A" w:rsidRPr="006A0C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EA3724" w:rsidRPr="00EA3724" w:rsidRDefault="0092235B" w:rsidP="00EA37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2024</w:t>
      </w:r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yılı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Aralık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ayında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bir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ö</w:t>
      </w:r>
      <w:r w:rsidR="003F13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ceki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yılın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aynı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ayına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göre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%9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azalarak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336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milyon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447 bin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dolar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ithalat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%22.36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artarak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155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milyon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838 </w:t>
      </w:r>
      <w:r w:rsidR="003F13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bin</w:t>
      </w:r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dolar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olarak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gerçekleşti</w:t>
      </w:r>
      <w:proofErr w:type="spellEnd"/>
      <w:r w:rsidR="00EA3724" w:rsidRPr="00EA37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.</w:t>
      </w:r>
    </w:p>
    <w:p w:rsidR="00B55B8A" w:rsidRPr="00BB4EF2" w:rsidRDefault="00B55B8A" w:rsidP="00B55B8A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7755B" w:rsidRPr="00897F2A" w:rsidRDefault="00B7755B" w:rsidP="00A1771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u w:val="single"/>
          <w:lang w:eastAsia="tr-TR"/>
        </w:rPr>
      </w:pPr>
    </w:p>
    <w:p w:rsidR="00A17715" w:rsidRPr="00C07170" w:rsidRDefault="004B4764" w:rsidP="00BA60D5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)</w:t>
      </w:r>
      <w:r w:rsidR="003F132D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</w:t>
      </w:r>
      <w:r w:rsidR="009223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4</w:t>
      </w:r>
      <w:r w:rsidR="00C121E0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İhracat </w:t>
      </w:r>
      <w:proofErr w:type="gramStart"/>
      <w:r w:rsidR="00C121E0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65655" w:rsidRPr="00C07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965655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: </w:t>
      </w:r>
      <w:r w:rsidR="00BA60D5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</w:t>
      </w:r>
      <w:r w:rsidR="00BA3EF1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>12</w:t>
      </w:r>
      <w:proofErr w:type="gramEnd"/>
      <w:r w:rsidR="00BA3EF1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aylık  </w:t>
      </w:r>
      <w:r w:rsidR="00337814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</w:t>
      </w:r>
      <w:r w:rsidR="00965655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       </w:t>
      </w:r>
      <w:r w:rsidR="00BA3EF1" w:rsidRPr="00C071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 xml:space="preserve"> </w:t>
      </w:r>
      <w:r w:rsidR="0092235B" w:rsidRPr="0092235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3.750.979,362 </w:t>
      </w:r>
      <w:r w:rsidR="00245C27" w:rsidRPr="00C07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$</w:t>
      </w:r>
    </w:p>
    <w:p w:rsidR="00D51793" w:rsidRDefault="00D51793" w:rsidP="00D51793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highlight w:val="yellow"/>
          <w:u w:val="single"/>
          <w:lang w:eastAsia="tr-TR"/>
        </w:rPr>
      </w:pPr>
    </w:p>
    <w:p w:rsidR="00BA60D5" w:rsidRDefault="00E20477" w:rsidP="00BA60D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Kayseri Dış</w:t>
      </w:r>
      <w:r w:rsidR="00922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Ticaretine göre 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Aralık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ayınd</w:t>
      </w:r>
      <w:r w:rsidR="00EB60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 ihracat pazarımız </w:t>
      </w:r>
      <w:proofErr w:type="spellStart"/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>Irak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>’d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ır</w:t>
      </w:r>
      <w:proofErr w:type="spellEnd"/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İhracat miktarında 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>Irak,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Almanya,</w:t>
      </w:r>
      <w:r w:rsidR="00EA3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60D5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>ABD</w:t>
      </w:r>
      <w:r w:rsidR="003F132D">
        <w:rPr>
          <w:rFonts w:ascii="Times New Roman" w:hAnsi="Times New Roman" w:cs="Times New Roman"/>
          <w:color w:val="000000" w:themeColor="text1"/>
          <w:sz w:val="24"/>
          <w:szCs w:val="24"/>
        </w:rPr>
        <w:t>, Avusturya,</w:t>
      </w:r>
      <w:r w:rsidR="00BA60D5" w:rsidRP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235B">
        <w:rPr>
          <w:rFonts w:ascii="Times New Roman" w:hAnsi="Times New Roman" w:cs="Times New Roman"/>
          <w:sz w:val="24"/>
          <w:szCs w:val="24"/>
        </w:rPr>
        <w:t>Fas</w:t>
      </w:r>
      <w:r w:rsidR="00EB6009" w:rsidRPr="00EB6009">
        <w:rPr>
          <w:rFonts w:ascii="Times New Roman" w:hAnsi="Times New Roman" w:cs="Times New Roman"/>
          <w:sz w:val="24"/>
          <w:szCs w:val="24"/>
        </w:rPr>
        <w:t xml:space="preserve">, </w:t>
      </w:r>
      <w:r w:rsidR="0092235B">
        <w:rPr>
          <w:rFonts w:ascii="Times New Roman" w:hAnsi="Times New Roman" w:cs="Times New Roman"/>
          <w:sz w:val="24"/>
          <w:szCs w:val="24"/>
        </w:rPr>
        <w:t>Romanya</w:t>
      </w:r>
      <w:r w:rsidR="00EB6009" w:rsidRPr="00EB6009">
        <w:rPr>
          <w:rFonts w:ascii="Times New Roman" w:hAnsi="Times New Roman" w:cs="Times New Roman"/>
          <w:sz w:val="24"/>
          <w:szCs w:val="24"/>
        </w:rPr>
        <w:t xml:space="preserve">, </w:t>
      </w:r>
      <w:r w:rsidR="0092235B" w:rsidRPr="00EB6009">
        <w:rPr>
          <w:rFonts w:ascii="Times New Roman" w:hAnsi="Times New Roman" w:cs="Times New Roman"/>
          <w:sz w:val="24"/>
          <w:szCs w:val="24"/>
        </w:rPr>
        <w:t>Cezayir</w:t>
      </w:r>
      <w:r w:rsidR="0092235B">
        <w:rPr>
          <w:rFonts w:ascii="Times New Roman" w:hAnsi="Times New Roman" w:cs="Times New Roman"/>
          <w:sz w:val="24"/>
          <w:szCs w:val="24"/>
        </w:rPr>
        <w:t>, Fransa,</w:t>
      </w:r>
      <w:r w:rsidR="0092235B" w:rsidRPr="00EB6009">
        <w:rPr>
          <w:rFonts w:ascii="Times New Roman" w:hAnsi="Times New Roman" w:cs="Times New Roman"/>
          <w:sz w:val="24"/>
          <w:szCs w:val="24"/>
        </w:rPr>
        <w:t xml:space="preserve"> </w:t>
      </w:r>
      <w:r w:rsidR="0092235B" w:rsidRPr="00EB6009">
        <w:rPr>
          <w:rFonts w:ascii="Times New Roman" w:hAnsi="Times New Roman" w:cs="Times New Roman"/>
          <w:sz w:val="24"/>
          <w:szCs w:val="24"/>
        </w:rPr>
        <w:t>Gürcistan</w:t>
      </w:r>
      <w:r w:rsidR="0092235B">
        <w:rPr>
          <w:rFonts w:ascii="Times New Roman" w:hAnsi="Times New Roman" w:cs="Times New Roman"/>
          <w:sz w:val="24"/>
          <w:szCs w:val="24"/>
        </w:rPr>
        <w:t xml:space="preserve">, </w:t>
      </w:r>
      <w:r w:rsidR="00EB6009" w:rsidRPr="00EB6009">
        <w:rPr>
          <w:rFonts w:ascii="Times New Roman" w:hAnsi="Times New Roman" w:cs="Times New Roman"/>
          <w:sz w:val="24"/>
          <w:szCs w:val="24"/>
        </w:rPr>
        <w:t>Birleşik Krallık</w:t>
      </w:r>
      <w:r w:rsidR="00EB6009">
        <w:t xml:space="preserve"> 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>gib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ülkelerde artma</w:t>
      </w:r>
      <w:r w:rsidRPr="006A0E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gözlenmiştir. </w:t>
      </w:r>
    </w:p>
    <w:p w:rsidR="00E20477" w:rsidRPr="000D5E6D" w:rsidRDefault="0092235B" w:rsidP="0092235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2023-2024</w:t>
      </w:r>
      <w:r w:rsidR="00E20477"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 kıyaslandığında </w:t>
      </w:r>
      <w:r w:rsidRPr="0092235B">
        <w:rPr>
          <w:rFonts w:ascii="Times New Roman" w:eastAsia="Times New Roman" w:hAnsi="Times New Roman" w:cs="Times New Roman"/>
          <w:sz w:val="24"/>
          <w:szCs w:val="24"/>
        </w:rPr>
        <w:t>Demir ve Demir Dışı Metaller,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235B">
        <w:rPr>
          <w:rFonts w:ascii="Times New Roman" w:eastAsia="Times New Roman" w:hAnsi="Times New Roman" w:cs="Times New Roman"/>
          <w:sz w:val="24"/>
          <w:szCs w:val="24"/>
        </w:rPr>
        <w:t>Elektrik ve Elektronik,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235B">
        <w:rPr>
          <w:rFonts w:ascii="Times New Roman" w:eastAsia="Times New Roman" w:hAnsi="Times New Roman" w:cs="Times New Roman"/>
          <w:sz w:val="24"/>
          <w:szCs w:val="24"/>
        </w:rPr>
        <w:t>Mobilya, Kağıt ve Orman Ürünleri,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235B">
        <w:rPr>
          <w:rFonts w:ascii="Times New Roman" w:eastAsia="Times New Roman" w:hAnsi="Times New Roman" w:cs="Times New Roman"/>
          <w:sz w:val="24"/>
          <w:szCs w:val="24"/>
        </w:rPr>
        <w:t>Tekstil ve Hammaddeleri,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235B">
        <w:rPr>
          <w:rFonts w:ascii="Times New Roman" w:eastAsia="Times New Roman" w:hAnsi="Times New Roman" w:cs="Times New Roman"/>
          <w:sz w:val="24"/>
          <w:szCs w:val="24"/>
        </w:rPr>
        <w:t>Hububat, Bakliyat, Yağlı Tohumlar ve Mamulleri,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235B">
        <w:rPr>
          <w:rFonts w:ascii="Times New Roman" w:eastAsia="Times New Roman" w:hAnsi="Times New Roman" w:cs="Times New Roman"/>
          <w:sz w:val="24"/>
          <w:szCs w:val="24"/>
        </w:rPr>
        <w:t>Hazırgiyim</w:t>
      </w:r>
      <w:proofErr w:type="spellEnd"/>
      <w:r w:rsidRPr="0092235B">
        <w:rPr>
          <w:rFonts w:ascii="Times New Roman" w:eastAsia="Times New Roman" w:hAnsi="Times New Roman" w:cs="Times New Roman"/>
          <w:sz w:val="24"/>
          <w:szCs w:val="24"/>
        </w:rPr>
        <w:t xml:space="preserve"> ve </w:t>
      </w:r>
      <w:proofErr w:type="spellStart"/>
      <w:proofErr w:type="gramStart"/>
      <w:r w:rsidRPr="0092235B">
        <w:rPr>
          <w:rFonts w:ascii="Times New Roman" w:eastAsia="Times New Roman" w:hAnsi="Times New Roman" w:cs="Times New Roman"/>
          <w:sz w:val="24"/>
          <w:szCs w:val="24"/>
        </w:rPr>
        <w:t>Konfeksiyon,Meyve</w:t>
      </w:r>
      <w:proofErr w:type="spellEnd"/>
      <w:proofErr w:type="gramEnd"/>
      <w:r w:rsidRPr="0092235B">
        <w:rPr>
          <w:rFonts w:ascii="Times New Roman" w:eastAsia="Times New Roman" w:hAnsi="Times New Roman" w:cs="Times New Roman"/>
          <w:sz w:val="24"/>
          <w:szCs w:val="24"/>
        </w:rPr>
        <w:t xml:space="preserve"> Sebze Mamulleri </w:t>
      </w:r>
      <w:r w:rsidR="00E20477" w:rsidRPr="000D5E6D">
        <w:rPr>
          <w:rFonts w:ascii="Times New Roman" w:hAnsi="Times New Roman" w:cs="Times New Roman"/>
          <w:color w:val="000000" w:themeColor="text1"/>
          <w:sz w:val="24"/>
          <w:szCs w:val="24"/>
        </w:rPr>
        <w:t>ihracatında artış gözlenirken;</w:t>
      </w:r>
    </w:p>
    <w:p w:rsidR="0092235B" w:rsidRPr="0092235B" w:rsidRDefault="0092235B" w:rsidP="00922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35B">
        <w:rPr>
          <w:rFonts w:ascii="Times New Roman" w:eastAsia="Times New Roman" w:hAnsi="Times New Roman" w:cs="Times New Roman"/>
          <w:sz w:val="24"/>
          <w:szCs w:val="24"/>
        </w:rPr>
        <w:t xml:space="preserve">Çelik, Kimyevi Maddeler Mamulleri, İklimlendirme Sanayii, Madencilik Ürünleri,  Makine ve Aksamları, Çimento Cam Seramik ve Toprak Ürünleri, Otomotiv Endüstrisi, Halı, Yaş meyve ve sebze sektöründe </w:t>
      </w:r>
      <w:r w:rsidRPr="0092235B">
        <w:rPr>
          <w:rFonts w:ascii="Times New Roman" w:eastAsia="Times New Roman" w:hAnsi="Times New Roman" w:cs="Times New Roman"/>
          <w:b/>
          <w:sz w:val="24"/>
          <w:szCs w:val="24"/>
        </w:rPr>
        <w:t>azalış</w:t>
      </w:r>
      <w:r w:rsidRPr="0092235B">
        <w:rPr>
          <w:rFonts w:ascii="Times New Roman" w:eastAsia="Times New Roman" w:hAnsi="Times New Roman" w:cs="Times New Roman"/>
          <w:sz w:val="24"/>
          <w:szCs w:val="24"/>
        </w:rPr>
        <w:t xml:space="preserve"> yaşanmıştır.</w:t>
      </w:r>
    </w:p>
    <w:p w:rsidR="00BA60D5" w:rsidRPr="00592F6C" w:rsidRDefault="00BA60D5" w:rsidP="00E204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:rsidR="002A6033" w:rsidRDefault="0092235B" w:rsidP="009D4BE1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2024</w:t>
      </w:r>
      <w:r w:rsidR="00A1497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D56EE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Yılı İhracatta</w:t>
      </w:r>
      <w:r w:rsidR="0051773F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İlk On Ü</w:t>
      </w:r>
      <w:r w:rsidR="00A17715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lke Listesi </w:t>
      </w:r>
      <w:r w:rsidR="003714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(1 Ocak -31 Aralık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2024</w:t>
      </w:r>
      <w:r w:rsidR="00EB6650" w:rsidRPr="00FF133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</w:p>
    <w:p w:rsidR="00A5710C" w:rsidRPr="00A5710C" w:rsidRDefault="0092235B" w:rsidP="00A5710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2235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drawing>
          <wp:inline distT="0" distB="0" distL="0" distR="0" wp14:anchorId="59C0F4F3" wp14:editId="7497382F">
            <wp:extent cx="5759450" cy="19526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360" w:rsidRP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D04360" w:rsidRDefault="00D0436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826C90" w:rsidRDefault="00826C90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C6192A" w:rsidRDefault="00C6192A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0E6132" w:rsidRPr="00D04360" w:rsidRDefault="000E6132" w:rsidP="00D04360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1A03FA" w:rsidRPr="00A1497D" w:rsidRDefault="00EB6650" w:rsidP="00BD4B45">
      <w:pPr>
        <w:pStyle w:val="ListeParagraf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</w:pPr>
      <w:r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20</w:t>
      </w:r>
      <w:r w:rsidR="00EB60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</w:t>
      </w:r>
      <w:r w:rsidR="009223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4</w:t>
      </w:r>
      <w:r w:rsidR="00DD56EE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 xml:space="preserve"> Yılı İhracatt</w:t>
      </w:r>
      <w:r w:rsidR="009D4BE1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a İlk On Mal Kalemi Listesi</w:t>
      </w:r>
      <w:r w:rsidR="001A03FA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(1 Ocak -</w:t>
      </w:r>
      <w:r w:rsidR="00371485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 xml:space="preserve">31 Aralık </w:t>
      </w:r>
      <w:r w:rsidR="00EB60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202</w:t>
      </w:r>
      <w:r w:rsidR="0092235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4</w:t>
      </w:r>
      <w:r w:rsidR="001A03FA" w:rsidRPr="00A149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)</w:t>
      </w:r>
    </w:p>
    <w:p w:rsidR="004F09BC" w:rsidRDefault="0092235B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  <w:r w:rsidRPr="0092235B">
        <w:rPr>
          <w:rFonts w:ascii="Times New Roman" w:eastAsia="Times New Roman" w:hAnsi="Times New Roman" w:cs="Times New Roman"/>
          <w:b/>
          <w:bCs/>
          <w:i/>
          <w:lang w:eastAsia="tr-TR"/>
        </w:rPr>
        <w:drawing>
          <wp:inline distT="0" distB="0" distL="0" distR="0" wp14:anchorId="7225383E" wp14:editId="5D382D6C">
            <wp:extent cx="5210902" cy="2105319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9BC" w:rsidRDefault="004F09BC" w:rsidP="004F09BC">
      <w:pPr>
        <w:pStyle w:val="ListeParagraf"/>
        <w:rPr>
          <w:rFonts w:ascii="Times New Roman" w:eastAsia="Times New Roman" w:hAnsi="Times New Roman" w:cs="Times New Roman"/>
          <w:b/>
          <w:bCs/>
          <w:i/>
          <w:lang w:eastAsia="tr-TR"/>
        </w:rPr>
      </w:pPr>
    </w:p>
    <w:p w:rsidR="00A17715" w:rsidRPr="00897F2A" w:rsidRDefault="00A17715" w:rsidP="00CC711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highlight w:val="yellow"/>
          <w:lang w:eastAsia="tr-TR"/>
        </w:rPr>
      </w:pPr>
    </w:p>
    <w:p w:rsidR="009D4BE1" w:rsidRPr="002616D2" w:rsidRDefault="00337814" w:rsidP="009D4B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</w:pPr>
      <w:r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2 ) </w:t>
      </w:r>
      <w:r w:rsidR="003714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202</w:t>
      </w:r>
      <w:r w:rsidR="001C3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4</w:t>
      </w:r>
      <w:r w:rsidR="00C121E0" w:rsidRPr="002616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 Yılı Kayseri İthalat  </w:t>
      </w:r>
      <w:proofErr w:type="gramStart"/>
      <w:r w:rsidR="00C121E0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>Değ</w:t>
      </w:r>
      <w:r w:rsidR="009D4BE1" w:rsidRPr="00925F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tr-TR"/>
        </w:rPr>
        <w:t xml:space="preserve">eri </w:t>
      </w:r>
      <w:r w:rsidR="00456C89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>:</w:t>
      </w:r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12</w:t>
      </w:r>
      <w:proofErr w:type="gramEnd"/>
      <w:r w:rsidR="00925FB6" w:rsidRPr="00925FB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tr-TR"/>
        </w:rPr>
        <w:t xml:space="preserve"> aylık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5858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1C3871" w:rsidRPr="001C3871">
        <w:rPr>
          <w:rFonts w:ascii="Arial" w:eastAsia="Times New Roman" w:hAnsi="Arial" w:cs="Arial"/>
          <w:b/>
          <w:bCs/>
          <w:sz w:val="20"/>
          <w:szCs w:val="20"/>
          <w:u w:val="single"/>
          <w:lang w:eastAsia="tr-TR"/>
        </w:rPr>
        <w:t xml:space="preserve">1.555.985,017 </w:t>
      </w:r>
      <w:r w:rsidR="0058580C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  <w:r w:rsidR="00456C89" w:rsidRPr="002616D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tr-TR"/>
        </w:rPr>
        <w:tab/>
      </w:r>
    </w:p>
    <w:p w:rsidR="00FF1339" w:rsidRPr="00C07170" w:rsidRDefault="001C3871" w:rsidP="00C0717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Kayseri 2024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1 Ocak 31 Aralık dönemi ( 12 aylık ) ithalat rakamlarında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2.97 </w:t>
      </w:r>
      <w:r w:rsidR="00C07170">
        <w:rPr>
          <w:rFonts w:ascii="Times New Roman" w:hAnsi="Times New Roman" w:cs="Times New Roman"/>
          <w:color w:val="000000" w:themeColor="text1"/>
          <w:sz w:val="24"/>
          <w:szCs w:val="24"/>
        </w:rPr>
        <w:t>azalış</w:t>
      </w:r>
      <w:r w:rsidR="00C44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söz konusu olmuştur. 2024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Kayseri Aralık - dönemi  ( 12 aylık ) toplam ithalat </w:t>
      </w:r>
      <w:r w:rsidRPr="001C38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 xml:space="preserve">1.555.985,017 </w:t>
      </w:r>
      <w:r w:rsidR="00CA46C1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$ </w:t>
      </w:r>
      <w:proofErr w:type="spellStart"/>
      <w:proofErr w:type="gramStart"/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BA6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aynı döneminde ise </w:t>
      </w:r>
      <w:r w:rsidRPr="001C38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1.603.531,756 </w:t>
      </w:r>
      <w:r w:rsidR="00CA46C1" w:rsidRPr="00826C90">
        <w:rPr>
          <w:rFonts w:ascii="Times New Roman" w:hAnsi="Times New Roman" w:cs="Times New Roman"/>
          <w:color w:val="000000"/>
          <w:sz w:val="24"/>
          <w:szCs w:val="24"/>
        </w:rPr>
        <w:t>$</w:t>
      </w:r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>dır</w:t>
      </w:r>
      <w:proofErr w:type="spellEnd"/>
      <w:proofErr w:type="gramEnd"/>
      <w:r w:rsidR="002616D2" w:rsidRPr="00826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56848" w:rsidRPr="00826C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856848" w:rsidRPr="00826C90" w:rsidRDefault="00856848" w:rsidP="000E61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37814" w:rsidRPr="00B6478A" w:rsidRDefault="001C3871" w:rsidP="00DC70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>2023-2024</w:t>
      </w:r>
      <w:r w:rsidR="00DC70E7" w:rsidRPr="00B6478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tr-TR"/>
        </w:rPr>
        <w:t xml:space="preserve"> Yılı Kayseri Ticaret Odası Dış Ticareti Geliştirme Faaliyetleri Hakkında Bilgilendirme</w:t>
      </w:r>
    </w:p>
    <w:p w:rsidR="00B7755B" w:rsidRPr="00BD4B45" w:rsidRDefault="00DC70E7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1C3871">
        <w:rPr>
          <w:rFonts w:ascii="Times New Roman" w:eastAsia="Times New Roman" w:hAnsi="Times New Roman" w:cs="Times New Roman"/>
          <w:sz w:val="24"/>
          <w:szCs w:val="24"/>
          <w:lang w:eastAsia="tr-TR"/>
        </w:rPr>
        <w:t>ayseri Ticaret Odası olarak 2023</w:t>
      </w:r>
      <w:r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1C3871">
        <w:rPr>
          <w:rFonts w:ascii="Times New Roman" w:eastAsia="Times New Roman" w:hAnsi="Times New Roman" w:cs="Times New Roman"/>
          <w:sz w:val="24"/>
          <w:szCs w:val="24"/>
          <w:lang w:eastAsia="tr-TR"/>
        </w:rPr>
        <w:t>ayseri’nin ihracat oranının 2024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hedeflerine ulaşabilmesi </w:t>
      </w:r>
      <w:r w:rsidR="00C63869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için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dış ticaretin geliştirilmesine yönelik 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çalışmalarda bulunulmuş olup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, “Şehrimizin ihracatının artması için farklı ülkelerle ticari ilişkiler kurulması n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oktasında çalışmalar yürüt</w:t>
      </w:r>
      <w:r w:rsidR="00362A44">
        <w:rPr>
          <w:rFonts w:ascii="Times New Roman" w:eastAsia="Times New Roman" w:hAnsi="Times New Roman" w:cs="Times New Roman"/>
          <w:sz w:val="24"/>
          <w:szCs w:val="24"/>
          <w:lang w:eastAsia="tr-TR"/>
        </w:rPr>
        <w:t>ül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mektedir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337814" w:rsidRDefault="00F27878" w:rsidP="00B7755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20</w:t>
      </w:r>
      <w:r w:rsidR="00BC1CF6">
        <w:rPr>
          <w:rFonts w:ascii="Times New Roman" w:eastAsia="Times New Roman" w:hAnsi="Times New Roman" w:cs="Times New Roman"/>
          <w:sz w:val="24"/>
          <w:szCs w:val="24"/>
          <w:lang w:eastAsia="tr-TR"/>
        </w:rPr>
        <w:t>2</w:t>
      </w:r>
      <w:r w:rsidR="001C3871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bookmarkStart w:id="0" w:name="_GoBack"/>
      <w:bookmarkEnd w:id="0"/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içerisinde de </w:t>
      </w:r>
      <w:r w:rsidR="00337814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Kayseri’nin kalkınmasına katkı sunacak ve ticaretimizi artıracak olan bu tür çalışmalara </w:t>
      </w:r>
      <w:r w:rsidR="00380FCC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KTO olarak devam edile</w:t>
      </w:r>
      <w:r w:rsidR="00996987" w:rsidRPr="00BD4B45">
        <w:rPr>
          <w:rFonts w:ascii="Times New Roman" w:eastAsia="Times New Roman" w:hAnsi="Times New Roman" w:cs="Times New Roman"/>
          <w:sz w:val="24"/>
          <w:szCs w:val="24"/>
          <w:lang w:eastAsia="tr-TR"/>
        </w:rPr>
        <w:t>cektir.</w:t>
      </w:r>
    </w:p>
    <w:p w:rsidR="002136F6" w:rsidRPr="00337814" w:rsidRDefault="00897F2A" w:rsidP="00897F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6E798A44" wp14:editId="47BA33F6">
            <wp:extent cx="5848350" cy="34290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76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BE1" w:rsidRDefault="009D4BE1" w:rsidP="00B7755B">
      <w:pPr>
        <w:ind w:firstLine="70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33781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9D4BE1" w:rsidRDefault="009D4BE1" w:rsidP="00E23990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sectPr w:rsidR="009D4BE1" w:rsidSect="005342AD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3C" w:rsidRDefault="00E5663C" w:rsidP="001A29A3">
      <w:pPr>
        <w:spacing w:after="0" w:line="240" w:lineRule="auto"/>
      </w:pPr>
      <w:r>
        <w:separator/>
      </w:r>
    </w:p>
  </w:endnote>
  <w:end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655" w:rsidRDefault="00C6192A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Kayseri İlinin 202</w:t>
    </w:r>
    <w:r w:rsidR="0092235B">
      <w:rPr>
        <w:rFonts w:asciiTheme="majorHAnsi" w:eastAsiaTheme="majorEastAsia" w:hAnsiTheme="majorHAnsi" w:cstheme="majorBidi"/>
      </w:rPr>
      <w:t>4</w:t>
    </w:r>
    <w:r w:rsidR="00965655">
      <w:rPr>
        <w:rFonts w:asciiTheme="majorHAnsi" w:eastAsiaTheme="majorEastAsia" w:hAnsiTheme="majorHAnsi" w:cstheme="majorBidi"/>
      </w:rPr>
      <w:t xml:space="preserve"> Yılı Dış Ticaret Dengesine Yönelik Görüş ve Değerlendirmeler </w:t>
    </w:r>
    <w:r w:rsidR="00965655">
      <w:rPr>
        <w:rFonts w:asciiTheme="majorHAnsi" w:eastAsiaTheme="majorEastAsia" w:hAnsiTheme="majorHAnsi" w:cstheme="majorBidi"/>
      </w:rPr>
      <w:ptab w:relativeTo="margin" w:alignment="right" w:leader="none"/>
    </w:r>
    <w:r w:rsidR="00965655">
      <w:rPr>
        <w:rFonts w:asciiTheme="majorHAnsi" w:eastAsiaTheme="majorEastAsia" w:hAnsiTheme="majorHAnsi" w:cstheme="majorBidi"/>
      </w:rPr>
      <w:t xml:space="preserve">Sayfa </w:t>
    </w:r>
    <w:r w:rsidR="00965655">
      <w:rPr>
        <w:rFonts w:eastAsiaTheme="minorEastAsia"/>
      </w:rPr>
      <w:fldChar w:fldCharType="begin"/>
    </w:r>
    <w:r w:rsidR="00965655">
      <w:instrText>PAGE   \* MERGEFORMAT</w:instrText>
    </w:r>
    <w:r w:rsidR="00965655">
      <w:rPr>
        <w:rFonts w:eastAsiaTheme="minorEastAsia"/>
      </w:rPr>
      <w:fldChar w:fldCharType="separate"/>
    </w:r>
    <w:r w:rsidR="001C3871" w:rsidRPr="001C3871">
      <w:rPr>
        <w:rFonts w:asciiTheme="majorHAnsi" w:eastAsiaTheme="majorEastAsia" w:hAnsiTheme="majorHAnsi" w:cstheme="majorBidi"/>
        <w:noProof/>
      </w:rPr>
      <w:t>3</w:t>
    </w:r>
    <w:r w:rsidR="00965655">
      <w:rPr>
        <w:rFonts w:asciiTheme="majorHAnsi" w:eastAsiaTheme="majorEastAsia" w:hAnsiTheme="majorHAnsi" w:cstheme="majorBidi"/>
      </w:rPr>
      <w:fldChar w:fldCharType="end"/>
    </w:r>
  </w:p>
  <w:p w:rsidR="00D32BC9" w:rsidRDefault="00D32BC9">
    <w:pPr>
      <w:pStyle w:val="Altbilgi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gramStart"/>
    <w:r>
      <w:rPr>
        <w:rFonts w:asciiTheme="majorHAnsi" w:eastAsiaTheme="majorEastAsia" w:hAnsiTheme="majorHAnsi" w:cstheme="majorBidi"/>
      </w:rPr>
      <w:t>Kaynak :</w:t>
    </w:r>
    <w:r w:rsidR="00C63869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t>TUİK</w:t>
    </w:r>
    <w:proofErr w:type="gramEnd"/>
    <w:r>
      <w:rPr>
        <w:rFonts w:asciiTheme="majorHAnsi" w:eastAsiaTheme="majorEastAsia" w:hAnsiTheme="majorHAnsi" w:cstheme="majorBidi"/>
      </w:rPr>
      <w:t xml:space="preserve"> ,</w:t>
    </w:r>
    <w:r w:rsidR="009A34A8">
      <w:rPr>
        <w:rFonts w:asciiTheme="majorHAnsi" w:eastAsiaTheme="majorEastAsia" w:hAnsiTheme="majorHAnsi" w:cstheme="majorBidi"/>
      </w:rPr>
      <w:t xml:space="preserve"> ( İthalat Verileri ) , </w:t>
    </w:r>
    <w:r w:rsidR="005F4FDB">
      <w:rPr>
        <w:rFonts w:asciiTheme="majorHAnsi" w:eastAsiaTheme="majorEastAsia" w:hAnsiTheme="majorHAnsi" w:cstheme="majorBidi"/>
      </w:rPr>
      <w:t xml:space="preserve">TUİK </w:t>
    </w:r>
    <w:r>
      <w:rPr>
        <w:rFonts w:asciiTheme="majorHAnsi" w:eastAsiaTheme="majorEastAsia" w:hAnsiTheme="majorHAnsi" w:cstheme="majorBidi"/>
      </w:rPr>
      <w:t xml:space="preserve"> </w:t>
    </w:r>
    <w:r w:rsidR="009A34A8">
      <w:rPr>
        <w:rFonts w:asciiTheme="majorHAnsi" w:eastAsiaTheme="majorEastAsia" w:hAnsiTheme="majorHAnsi" w:cstheme="majorBidi"/>
      </w:rPr>
      <w:t>( İhracat verileri)</w:t>
    </w:r>
  </w:p>
  <w:p w:rsidR="00965655" w:rsidRDefault="0096565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3C" w:rsidRDefault="00E5663C" w:rsidP="001A29A3">
      <w:pPr>
        <w:spacing w:after="0" w:line="240" w:lineRule="auto"/>
      </w:pPr>
      <w:r>
        <w:separator/>
      </w:r>
    </w:p>
  </w:footnote>
  <w:footnote w:type="continuationSeparator" w:id="0">
    <w:p w:rsidR="00E5663C" w:rsidRDefault="00E5663C" w:rsidP="001A2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9A3" w:rsidRDefault="001A29A3" w:rsidP="001A29A3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47CF9917" wp14:editId="0230D56F">
          <wp:extent cx="644666" cy="657225"/>
          <wp:effectExtent l="0" t="0" r="3175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Personel\Bilgi Teknolojileri Birimi\yaka kartı-imzalık\antetli kağıtlar için\120.yıllogo-şabl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4666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94A"/>
    <w:multiLevelType w:val="hybridMultilevel"/>
    <w:tmpl w:val="2B76A5D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C5814C8"/>
    <w:multiLevelType w:val="hybridMultilevel"/>
    <w:tmpl w:val="FFD070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F0968"/>
    <w:multiLevelType w:val="hybridMultilevel"/>
    <w:tmpl w:val="3C84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E268F"/>
    <w:multiLevelType w:val="hybridMultilevel"/>
    <w:tmpl w:val="F03CB4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F70F3"/>
    <w:multiLevelType w:val="hybridMultilevel"/>
    <w:tmpl w:val="DE74CD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371A5"/>
    <w:multiLevelType w:val="hybridMultilevel"/>
    <w:tmpl w:val="476448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0581D"/>
    <w:multiLevelType w:val="hybridMultilevel"/>
    <w:tmpl w:val="627CBB50"/>
    <w:lvl w:ilvl="0" w:tplc="9CB8B85E">
      <w:start w:val="1"/>
      <w:numFmt w:val="decimal"/>
      <w:lvlText w:val="%1"/>
      <w:lvlJc w:val="left"/>
      <w:pPr>
        <w:ind w:left="70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664635C"/>
    <w:multiLevelType w:val="hybridMultilevel"/>
    <w:tmpl w:val="9F2CEC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71CD0"/>
    <w:multiLevelType w:val="hybridMultilevel"/>
    <w:tmpl w:val="8BB2C3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8708E"/>
    <w:multiLevelType w:val="hybridMultilevel"/>
    <w:tmpl w:val="F95A8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03"/>
    <w:rsid w:val="000273B0"/>
    <w:rsid w:val="00084297"/>
    <w:rsid w:val="00090CC2"/>
    <w:rsid w:val="000A7AC8"/>
    <w:rsid w:val="000E009E"/>
    <w:rsid w:val="000E6132"/>
    <w:rsid w:val="000F08C0"/>
    <w:rsid w:val="0010573B"/>
    <w:rsid w:val="00151C84"/>
    <w:rsid w:val="001938AE"/>
    <w:rsid w:val="00196EF2"/>
    <w:rsid w:val="001A03FA"/>
    <w:rsid w:val="001A29A3"/>
    <w:rsid w:val="001A7891"/>
    <w:rsid w:val="001B4017"/>
    <w:rsid w:val="001C3871"/>
    <w:rsid w:val="001D23B5"/>
    <w:rsid w:val="001D2F06"/>
    <w:rsid w:val="00201199"/>
    <w:rsid w:val="002136F6"/>
    <w:rsid w:val="00245C27"/>
    <w:rsid w:val="00247596"/>
    <w:rsid w:val="002616D2"/>
    <w:rsid w:val="002A6033"/>
    <w:rsid w:val="002F33E6"/>
    <w:rsid w:val="00337814"/>
    <w:rsid w:val="00362A44"/>
    <w:rsid w:val="00371485"/>
    <w:rsid w:val="00380FCC"/>
    <w:rsid w:val="003B6245"/>
    <w:rsid w:val="003E1801"/>
    <w:rsid w:val="003F132D"/>
    <w:rsid w:val="003F694F"/>
    <w:rsid w:val="004160BF"/>
    <w:rsid w:val="0043007C"/>
    <w:rsid w:val="00456C89"/>
    <w:rsid w:val="00465461"/>
    <w:rsid w:val="00481311"/>
    <w:rsid w:val="00483FAB"/>
    <w:rsid w:val="00490597"/>
    <w:rsid w:val="004958C5"/>
    <w:rsid w:val="004B4764"/>
    <w:rsid w:val="004C17CD"/>
    <w:rsid w:val="004D477B"/>
    <w:rsid w:val="004F09BC"/>
    <w:rsid w:val="0051773F"/>
    <w:rsid w:val="005233A7"/>
    <w:rsid w:val="00530B94"/>
    <w:rsid w:val="0053204B"/>
    <w:rsid w:val="005342AD"/>
    <w:rsid w:val="00544C57"/>
    <w:rsid w:val="00545349"/>
    <w:rsid w:val="0054565D"/>
    <w:rsid w:val="0058580C"/>
    <w:rsid w:val="00592F6C"/>
    <w:rsid w:val="005C27B4"/>
    <w:rsid w:val="005C7273"/>
    <w:rsid w:val="005F4FDB"/>
    <w:rsid w:val="006060E2"/>
    <w:rsid w:val="00665D12"/>
    <w:rsid w:val="00704534"/>
    <w:rsid w:val="00775317"/>
    <w:rsid w:val="007876DE"/>
    <w:rsid w:val="00802D64"/>
    <w:rsid w:val="00815CFA"/>
    <w:rsid w:val="00826C90"/>
    <w:rsid w:val="0082772C"/>
    <w:rsid w:val="00855D33"/>
    <w:rsid w:val="00856848"/>
    <w:rsid w:val="0086611D"/>
    <w:rsid w:val="00876026"/>
    <w:rsid w:val="008816C7"/>
    <w:rsid w:val="00897F2A"/>
    <w:rsid w:val="008B58F6"/>
    <w:rsid w:val="008C7759"/>
    <w:rsid w:val="008E3B33"/>
    <w:rsid w:val="0090112D"/>
    <w:rsid w:val="00915AF1"/>
    <w:rsid w:val="0092235B"/>
    <w:rsid w:val="00925FB6"/>
    <w:rsid w:val="00930DC8"/>
    <w:rsid w:val="009637CA"/>
    <w:rsid w:val="00965655"/>
    <w:rsid w:val="00991A03"/>
    <w:rsid w:val="00992E73"/>
    <w:rsid w:val="009937B2"/>
    <w:rsid w:val="00996987"/>
    <w:rsid w:val="009A34A8"/>
    <w:rsid w:val="009D4BE1"/>
    <w:rsid w:val="009D6A32"/>
    <w:rsid w:val="00A10655"/>
    <w:rsid w:val="00A1497D"/>
    <w:rsid w:val="00A17715"/>
    <w:rsid w:val="00A30BD2"/>
    <w:rsid w:val="00A544C7"/>
    <w:rsid w:val="00A5710C"/>
    <w:rsid w:val="00A5719D"/>
    <w:rsid w:val="00B3570B"/>
    <w:rsid w:val="00B55B8A"/>
    <w:rsid w:val="00B6478A"/>
    <w:rsid w:val="00B7755B"/>
    <w:rsid w:val="00BA3EF1"/>
    <w:rsid w:val="00BA60D5"/>
    <w:rsid w:val="00BC1CF6"/>
    <w:rsid w:val="00BC7701"/>
    <w:rsid w:val="00BD4B45"/>
    <w:rsid w:val="00BF3DEA"/>
    <w:rsid w:val="00C07170"/>
    <w:rsid w:val="00C121E0"/>
    <w:rsid w:val="00C170F0"/>
    <w:rsid w:val="00C440DE"/>
    <w:rsid w:val="00C50EEF"/>
    <w:rsid w:val="00C574C8"/>
    <w:rsid w:val="00C6192A"/>
    <w:rsid w:val="00C63869"/>
    <w:rsid w:val="00CA46C1"/>
    <w:rsid w:val="00CC648A"/>
    <w:rsid w:val="00CC711B"/>
    <w:rsid w:val="00CD3E31"/>
    <w:rsid w:val="00CE051B"/>
    <w:rsid w:val="00CF0CDD"/>
    <w:rsid w:val="00CF6A03"/>
    <w:rsid w:val="00D04360"/>
    <w:rsid w:val="00D13CA0"/>
    <w:rsid w:val="00D31EE2"/>
    <w:rsid w:val="00D32BC9"/>
    <w:rsid w:val="00D34B79"/>
    <w:rsid w:val="00D40588"/>
    <w:rsid w:val="00D51793"/>
    <w:rsid w:val="00D727F0"/>
    <w:rsid w:val="00D75DC2"/>
    <w:rsid w:val="00DB4945"/>
    <w:rsid w:val="00DC70E7"/>
    <w:rsid w:val="00DD56EE"/>
    <w:rsid w:val="00E20477"/>
    <w:rsid w:val="00E23990"/>
    <w:rsid w:val="00E37FF6"/>
    <w:rsid w:val="00E46730"/>
    <w:rsid w:val="00E5663C"/>
    <w:rsid w:val="00EA3724"/>
    <w:rsid w:val="00EB6009"/>
    <w:rsid w:val="00EB6650"/>
    <w:rsid w:val="00F27878"/>
    <w:rsid w:val="00F53A68"/>
    <w:rsid w:val="00FB79D5"/>
    <w:rsid w:val="00F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4953A95-D765-4033-AABD-45AD041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33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A29A3"/>
  </w:style>
  <w:style w:type="paragraph" w:styleId="Altbilgi">
    <w:name w:val="footer"/>
    <w:basedOn w:val="Normal"/>
    <w:link w:val="AltbilgiChar"/>
    <w:uiPriority w:val="99"/>
    <w:unhideWhenUsed/>
    <w:rsid w:val="001A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29A3"/>
  </w:style>
  <w:style w:type="paragraph" w:styleId="BalonMetni">
    <w:name w:val="Balloon Text"/>
    <w:basedOn w:val="Normal"/>
    <w:link w:val="BalonMetniChar"/>
    <w:uiPriority w:val="99"/>
    <w:semiHidden/>
    <w:unhideWhenUsed/>
    <w:rsid w:val="001A2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29A3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24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4759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0DC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A6033"/>
    <w:rPr>
      <w:b/>
      <w:bCs/>
    </w:rPr>
  </w:style>
  <w:style w:type="paragraph" w:styleId="ListeParagraf">
    <w:name w:val="List Paragraph"/>
    <w:basedOn w:val="Normal"/>
    <w:uiPriority w:val="34"/>
    <w:qFormat/>
    <w:rsid w:val="00A17715"/>
    <w:pPr>
      <w:ind w:left="720"/>
      <w:contextualSpacing/>
    </w:pPr>
  </w:style>
  <w:style w:type="character" w:customStyle="1" w:styleId="AralkYokChar">
    <w:name w:val="Aralık Yok Char"/>
    <w:basedOn w:val="VarsaylanParagrafYazTipi"/>
    <w:link w:val="AralkYok"/>
    <w:uiPriority w:val="1"/>
    <w:rsid w:val="00B7755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B775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75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B7755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B775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C6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Liste">
    <w:name w:val="Light List"/>
    <w:basedOn w:val="NormalTablo"/>
    <w:uiPriority w:val="61"/>
    <w:rsid w:val="00CC648A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afifVurgulama">
    <w:name w:val="Subtle Emphasis"/>
    <w:basedOn w:val="VarsaylanParagrafYazTipi"/>
    <w:uiPriority w:val="19"/>
    <w:qFormat/>
    <w:rsid w:val="00D5179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3DFE4-2CB5-43D9-A032-2E16E7C7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2023 Yılı Türkiye Cumhuriyeti Kayseri İli Yıllık Dış Ticaret Raporu</vt:lpstr>
    </vt:vector>
  </TitlesOfParts>
  <Company>Hewlett-Packard Company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Yılı Türkiye Cumhuriyeti Kayseri İli Yıllık Dış Ticaret Raporu</dc:title>
  <dc:subject>Kayseri İlinin 2024 Yılı Dış Ticaret Dengesine Yönelik Görüş ve Değerlendirmeler</dc:subject>
  <dc:creator>abbm</dc:creator>
  <cp:keywords/>
  <dc:description/>
  <cp:lastModifiedBy>Duygu Balci</cp:lastModifiedBy>
  <cp:revision>2</cp:revision>
  <cp:lastPrinted>2020-01-16T11:25:00Z</cp:lastPrinted>
  <dcterms:created xsi:type="dcterms:W3CDTF">2025-02-05T08:45:00Z</dcterms:created>
  <dcterms:modified xsi:type="dcterms:W3CDTF">2025-02-05T08:45:00Z</dcterms:modified>
</cp:coreProperties>
</file>