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98D8B" w14:textId="77777777" w:rsidR="001236C0" w:rsidRDefault="001236C0">
      <w:pPr>
        <w:spacing w:after="47" w:line="266" w:lineRule="auto"/>
        <w:ind w:left="-5" w:right="-17" w:hanging="10"/>
        <w:jc w:val="center"/>
        <w:rPr>
          <w:b/>
          <w:color w:val="990000"/>
        </w:rPr>
      </w:pPr>
    </w:p>
    <w:p w14:paraId="5664D798" w14:textId="2F0DB946" w:rsidR="00CA266E" w:rsidRDefault="001236C0">
      <w:pPr>
        <w:spacing w:after="47" w:line="266" w:lineRule="auto"/>
        <w:ind w:left="-5" w:right="-17" w:hanging="1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FACB7FF" wp14:editId="501B9A03">
            <wp:simplePos x="0" y="0"/>
            <wp:positionH relativeFrom="column">
              <wp:posOffset>-209549</wp:posOffset>
            </wp:positionH>
            <wp:positionV relativeFrom="paragraph">
              <wp:posOffset>-526224</wp:posOffset>
            </wp:positionV>
            <wp:extent cx="1200150" cy="1200150"/>
            <wp:effectExtent l="0" t="0" r="0" b="0"/>
            <wp:wrapSquare wrapText="bothSides"/>
            <wp:docPr id="112" name="Picture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Picture 11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T.C.</w:t>
      </w:r>
    </w:p>
    <w:p w14:paraId="75AFBB28" w14:textId="77777777" w:rsidR="00CA266E" w:rsidRDefault="001236C0">
      <w:pPr>
        <w:spacing w:after="47" w:line="266" w:lineRule="auto"/>
        <w:ind w:left="-5" w:right="-14" w:hanging="10"/>
        <w:jc w:val="center"/>
      </w:pPr>
      <w:r>
        <w:rPr>
          <w:b/>
        </w:rPr>
        <w:t>TİCARET BAKANLIĞI</w:t>
      </w:r>
    </w:p>
    <w:p w14:paraId="71ABDEAC" w14:textId="4EC34EF4" w:rsidR="00CA266E" w:rsidRDefault="001236C0" w:rsidP="001236C0">
      <w:pPr>
        <w:spacing w:after="361" w:line="266" w:lineRule="auto"/>
        <w:ind w:right="-14" w:firstLine="0"/>
      </w:pPr>
      <w:r>
        <w:rPr>
          <w:b/>
        </w:rPr>
        <w:t xml:space="preserve">                    </w:t>
      </w:r>
      <w:r>
        <w:rPr>
          <w:b/>
        </w:rPr>
        <w:t>İhracat Genel Müdürlüğ</w:t>
      </w:r>
      <w:r>
        <w:rPr>
          <w:b/>
        </w:rPr>
        <w:t>ü</w:t>
      </w:r>
    </w:p>
    <w:p w14:paraId="698A511C" w14:textId="77777777" w:rsidR="00CA266E" w:rsidRDefault="001236C0" w:rsidP="001236C0">
      <w:pPr>
        <w:tabs>
          <w:tab w:val="center" w:pos="2452"/>
        </w:tabs>
        <w:spacing w:after="40"/>
        <w:ind w:firstLine="0"/>
        <w:jc w:val="left"/>
      </w:pPr>
      <w:r>
        <w:rPr>
          <w:b/>
        </w:rPr>
        <w:t>Sayı</w:t>
      </w:r>
      <w:r>
        <w:rPr>
          <w:b/>
        </w:rPr>
        <w:tab/>
      </w:r>
      <w:r>
        <w:rPr>
          <w:b/>
          <w:sz w:val="22"/>
        </w:rPr>
        <w:t xml:space="preserve">: </w:t>
      </w:r>
      <w:r>
        <w:t>E-68460249-051.05-00103714108</w:t>
      </w:r>
    </w:p>
    <w:p w14:paraId="7A569D46" w14:textId="02EF9129" w:rsidR="00CA266E" w:rsidRDefault="001236C0">
      <w:pPr>
        <w:spacing w:after="369"/>
        <w:ind w:left="866" w:right="3682" w:hanging="881"/>
      </w:pPr>
      <w:r>
        <w:rPr>
          <w:b/>
        </w:rPr>
        <w:t xml:space="preserve"> </w:t>
      </w:r>
      <w:proofErr w:type="gramStart"/>
      <w:r>
        <w:rPr>
          <w:b/>
        </w:rPr>
        <w:t xml:space="preserve">Konu </w:t>
      </w:r>
      <w:r>
        <w:rPr>
          <w:b/>
          <w:sz w:val="22"/>
        </w:rPr>
        <w:t>:</w:t>
      </w:r>
      <w:proofErr w:type="gramEnd"/>
      <w:r>
        <w:rPr>
          <w:b/>
          <w:sz w:val="22"/>
        </w:rPr>
        <w:t xml:space="preserve"> </w:t>
      </w:r>
      <w:r>
        <w:t>Ticaret Bakanlığı Eğitim Programları Bildirimi</w:t>
      </w:r>
    </w:p>
    <w:p w14:paraId="67DC7B2A" w14:textId="77777777" w:rsidR="00CA266E" w:rsidRDefault="001236C0">
      <w:pPr>
        <w:spacing w:after="362" w:line="266" w:lineRule="auto"/>
        <w:ind w:left="-5" w:right="-15" w:hanging="10"/>
        <w:jc w:val="center"/>
      </w:pPr>
      <w:r>
        <w:rPr>
          <w:b/>
        </w:rPr>
        <w:t>DAĞITIM YERLERİNE</w:t>
      </w:r>
    </w:p>
    <w:p w14:paraId="106DFA77" w14:textId="77777777" w:rsidR="00CA266E" w:rsidRDefault="001236C0">
      <w:pPr>
        <w:ind w:left="-15"/>
      </w:pPr>
      <w:r>
        <w:t>Bilindiği üzere, Ticaret Bakanlığı İhracat Süreçleri ve Devlet Destekleri Eğitim Programları Bakanlığımızın görev alanı dahilindeki konularda iş çevrelerinin bilgilendirilmesi amacıyla 2011 yılından beri düzenlenmektedir.</w:t>
      </w:r>
    </w:p>
    <w:p w14:paraId="662E5289" w14:textId="77777777" w:rsidR="00CA266E" w:rsidRDefault="001236C0">
      <w:pPr>
        <w:ind w:left="-15"/>
      </w:pPr>
      <w:r>
        <w:t>Söz konusu eğitim programları gene</w:t>
      </w:r>
      <w:r>
        <w:t xml:space="preserve">l katılıma açık olarak muhtelif tarihlerde çevrim içi ve yüz yüze yapılmakta olup, eğitim duyuruları Bakanlığımız internet adresi ve sosyal medya hesaplarından yapılmaktadır. Aynı zamanda, eğitim faaliyetinin tüm iş çevrelerine ulaşmasını </w:t>
      </w:r>
      <w:proofErr w:type="spellStart"/>
      <w:r>
        <w:t>teminen</w:t>
      </w:r>
      <w:proofErr w:type="spellEnd"/>
      <w:r>
        <w:t xml:space="preserve"> ilgili ku</w:t>
      </w:r>
      <w:r>
        <w:t>rum ve kuruluşlara resmi bir yazı vasıtasıyla eğitim tarihleri ve program içeriği iletilmektedir.</w:t>
      </w:r>
    </w:p>
    <w:p w14:paraId="1A215186" w14:textId="77777777" w:rsidR="00CA266E" w:rsidRDefault="001236C0">
      <w:pPr>
        <w:ind w:left="-15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DF03FFA" wp14:editId="14D34053">
            <wp:simplePos x="0" y="0"/>
            <wp:positionH relativeFrom="page">
              <wp:posOffset>5379085</wp:posOffset>
            </wp:positionH>
            <wp:positionV relativeFrom="page">
              <wp:posOffset>848678</wp:posOffset>
            </wp:positionV>
            <wp:extent cx="2181226" cy="727075"/>
            <wp:effectExtent l="0" t="0" r="0" b="0"/>
            <wp:wrapSquare wrapText="bothSides"/>
            <wp:docPr id="323" name="Picture 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Picture 3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1226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Bu bağlamda, Bakanlığımıza intikal eden bir şikâyette, kimliği belirsiz kişilerin söz konusu eğitim faaliyetlerine ilişkin ilgili kurum ve kuruluşları muhata</w:t>
      </w:r>
      <w:r>
        <w:t>p yazımızı kullanarak kendilerini bu eğitimlerin organizatörü olarak tanıttığı, eğitime katılım ve sertifika verilmesi işlemlerinin kendileri tarafından yürütüldüğünü ifade ettikleri, eğitim sonrasında alınacak sertifika ile para piyasalarında yüksek kazan</w:t>
      </w:r>
      <w:r>
        <w:t>çlı işlemler yapılmasına hak kazanılacağını vaat ettikleri ve para talebinde bulundukları bildirilmiştir.</w:t>
      </w:r>
    </w:p>
    <w:p w14:paraId="0B414FE9" w14:textId="77777777" w:rsidR="00CA266E" w:rsidRDefault="001236C0">
      <w:pPr>
        <w:ind w:left="-15"/>
      </w:pPr>
      <w:r>
        <w:t xml:space="preserve">Bu çerçevede, oluşacak mağduriyetlerin önüne geçilmesini </w:t>
      </w:r>
      <w:proofErr w:type="spellStart"/>
      <w:r>
        <w:t>teminen</w:t>
      </w:r>
      <w:proofErr w:type="spellEnd"/>
      <w:r>
        <w:t xml:space="preserve"> bahse konu eğitimlerin Bakanlığımızca ücretsiz olarak verilmekte olduğu, üçüncü kişi </w:t>
      </w:r>
      <w:r>
        <w:t>ve kurumlara itibar edilmemesi gerektiği hususlarının ivedilikle duyuru kanallarınız kullanılarak bildirilmesi önem arz etmektedir.</w:t>
      </w:r>
    </w:p>
    <w:p w14:paraId="63A34308" w14:textId="77777777" w:rsidR="00CA266E" w:rsidRDefault="001236C0">
      <w:pPr>
        <w:spacing w:after="514"/>
        <w:ind w:left="709" w:firstLine="0"/>
      </w:pPr>
      <w:r>
        <w:t>Bilgileri ve gereğini rica ederim.</w:t>
      </w:r>
    </w:p>
    <w:sectPr w:rsidR="00CA266E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66E"/>
    <w:rsid w:val="001236C0"/>
    <w:rsid w:val="00CA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A809"/>
  <w15:docId w15:val="{863C11DF-4DD7-46E5-A868-9223B08E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7" w:line="258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2024-12-11T12:55:00Z</dcterms:created>
  <dcterms:modified xsi:type="dcterms:W3CDTF">2024-12-11T12:55:00Z</dcterms:modified>
</cp:coreProperties>
</file>